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458" w:rsidRPr="004D7143" w:rsidRDefault="003B3315">
      <w:pPr>
        <w:rPr>
          <w:b/>
          <w:sz w:val="28"/>
          <w:szCs w:val="28"/>
        </w:rPr>
      </w:pPr>
      <w:r w:rsidRPr="004D7143">
        <w:rPr>
          <w:b/>
          <w:sz w:val="28"/>
          <w:szCs w:val="28"/>
        </w:rPr>
        <w:t>Besuch bei Freunden</w:t>
      </w:r>
    </w:p>
    <w:p w:rsidR="003B3315" w:rsidRDefault="003B3315"/>
    <w:p w:rsidR="003B3315" w:rsidRDefault="003927BA">
      <w:pPr>
        <w:rPr>
          <w:rStyle w:val="hgkelc"/>
        </w:rPr>
      </w:pPr>
      <w:r>
        <w:t xml:space="preserve">Am 24.Juni </w:t>
      </w:r>
      <w:r w:rsidR="003B3315">
        <w:t>2023 hatten polnische Züchter</w:t>
      </w:r>
      <w:r w:rsidR="00700E63">
        <w:t xml:space="preserve"> von </w:t>
      </w:r>
      <w:proofErr w:type="spellStart"/>
      <w:r w:rsidR="00700E63">
        <w:t>kurzschnäbligen</w:t>
      </w:r>
      <w:proofErr w:type="spellEnd"/>
      <w:r w:rsidR="003B3315">
        <w:t xml:space="preserve"> Tümmler</w:t>
      </w:r>
      <w:r w:rsidR="00700E63">
        <w:t>n</w:t>
      </w:r>
      <w:r w:rsidR="003B3315">
        <w:t xml:space="preserve"> </w:t>
      </w:r>
      <w:r w:rsidR="008E1AA3">
        <w:t xml:space="preserve">Hans- Georg Voß und mich </w:t>
      </w:r>
      <w:r w:rsidR="003B3315">
        <w:t xml:space="preserve">zu einem Treffen nach Bydgoszcz eingeladen. </w:t>
      </w:r>
      <w:r w:rsidR="003B3315">
        <w:rPr>
          <w:rStyle w:val="hgkelc"/>
        </w:rPr>
        <w:t xml:space="preserve">Bydgoszcz liegt mitten in Polen – </w:t>
      </w:r>
      <w:r w:rsidR="003B3315" w:rsidRPr="003B3315">
        <w:rPr>
          <w:rStyle w:val="hgkelc"/>
          <w:bCs/>
        </w:rPr>
        <w:t>auf halber Strecke zwischen Lodz und Danzig</w:t>
      </w:r>
      <w:r w:rsidR="003B3315">
        <w:rPr>
          <w:rStyle w:val="hgkelc"/>
        </w:rPr>
        <w:t xml:space="preserve">. Mit rund 386.000 Einwohnern gehört die Großstadt in der Woiwodschaft </w:t>
      </w:r>
      <w:proofErr w:type="spellStart"/>
      <w:r w:rsidR="003B3315">
        <w:rPr>
          <w:rStyle w:val="hgkelc"/>
        </w:rPr>
        <w:t>Kujawien</w:t>
      </w:r>
      <w:proofErr w:type="spellEnd"/>
      <w:r w:rsidR="003B3315">
        <w:rPr>
          <w:rStyle w:val="hgkelc"/>
        </w:rPr>
        <w:t xml:space="preserve">-Pommern zu einem der größten Handels-, Industrie- und Kulturzentren des Landes. Sie liegt an der Mündung der Brahe in die Weichsel. </w:t>
      </w:r>
      <w:r w:rsidR="008E1AA3">
        <w:rPr>
          <w:rStyle w:val="hgkelc"/>
        </w:rPr>
        <w:t xml:space="preserve">Gastgeber war Tomasz </w:t>
      </w:r>
      <w:proofErr w:type="spellStart"/>
      <w:r w:rsidR="008E1AA3">
        <w:rPr>
          <w:rStyle w:val="hgkelc"/>
        </w:rPr>
        <w:t>Michalik</w:t>
      </w:r>
      <w:proofErr w:type="spellEnd"/>
      <w:r w:rsidR="008E1AA3">
        <w:rPr>
          <w:rStyle w:val="hgkelc"/>
        </w:rPr>
        <w:t xml:space="preserve">, der als Geschäftsführer die Geschicke dieses Unternehmens führt. Die uns erwiesene Gastfreundschaft sowie die Besichtigung des Betriebes waren überwältigend. Aus einem historisch </w:t>
      </w:r>
      <w:r w:rsidR="005D0DA3">
        <w:rPr>
          <w:rStyle w:val="hgkelc"/>
        </w:rPr>
        <w:t>gewachsenes Landwirtschaftliches</w:t>
      </w:r>
      <w:r w:rsidR="008E1AA3">
        <w:rPr>
          <w:rStyle w:val="hgkelc"/>
        </w:rPr>
        <w:t xml:space="preserve"> Gut wurde nach und nach eine der bedeutendsten Gärtnereien Polens aufgebaut.</w:t>
      </w:r>
    </w:p>
    <w:p w:rsidR="008B197D" w:rsidRDefault="008B197D">
      <w:pPr>
        <w:rPr>
          <w:rStyle w:val="hgkelc"/>
        </w:rPr>
      </w:pPr>
    </w:p>
    <w:p w:rsidR="002E2DEB" w:rsidRDefault="002E2DEB">
      <w:pPr>
        <w:rPr>
          <w:rStyle w:val="hgkelc"/>
        </w:rPr>
      </w:pPr>
      <w:r w:rsidRPr="002E2DEB">
        <w:rPr>
          <w:rStyle w:val="hgkelc"/>
          <w:noProof/>
          <w:lang w:eastAsia="de-DE"/>
        </w:rPr>
        <w:drawing>
          <wp:inline distT="0" distB="0" distL="0" distR="0">
            <wp:extent cx="5570220" cy="4172233"/>
            <wp:effectExtent l="0" t="0" r="0" b="0"/>
            <wp:docPr id="3" name="Grafik 3" descr="C:\Users\Fredi\Downloads\polen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edi\Downloads\polen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152" cy="421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DEB" w:rsidRDefault="002E2DEB">
      <w:pPr>
        <w:rPr>
          <w:rStyle w:val="hgkelc"/>
        </w:rPr>
      </w:pPr>
      <w:r>
        <w:rPr>
          <w:rStyle w:val="hgkelc"/>
        </w:rPr>
        <w:t>Blütenpracht zwischen historischen Gebäuden</w:t>
      </w:r>
    </w:p>
    <w:p w:rsidR="008B197D" w:rsidRDefault="008B197D">
      <w:pPr>
        <w:rPr>
          <w:rStyle w:val="hgkelc"/>
        </w:rPr>
      </w:pPr>
    </w:p>
    <w:p w:rsidR="00170F9A" w:rsidRDefault="00170F9A">
      <w:pPr>
        <w:rPr>
          <w:rStyle w:val="hgkelc"/>
        </w:rPr>
      </w:pPr>
      <w:r>
        <w:rPr>
          <w:noProof/>
          <w:lang w:eastAsia="de-DE"/>
        </w:rPr>
        <w:lastRenderedPageBreak/>
        <w:drawing>
          <wp:inline distT="0" distB="0" distL="0" distR="0" wp14:anchorId="2A5D0252" wp14:editId="4D2EDAA1">
            <wp:extent cx="5760720" cy="3840480"/>
            <wp:effectExtent l="0" t="0" r="0" b="7620"/>
            <wp:docPr id="1" name="Bild 1" descr="Vitroflora • AI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troflora • AIPH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DEB" w:rsidRDefault="002E2DEB">
      <w:pPr>
        <w:rPr>
          <w:rStyle w:val="hgkelc"/>
        </w:rPr>
      </w:pPr>
      <w:r>
        <w:rPr>
          <w:rStyle w:val="hgkelc"/>
        </w:rPr>
        <w:t xml:space="preserve">Die Ausmaße der Anlage </w:t>
      </w:r>
      <w:r w:rsidR="007D48D2">
        <w:rPr>
          <w:rStyle w:val="hgkelc"/>
        </w:rPr>
        <w:t>lassen</w:t>
      </w:r>
      <w:r>
        <w:rPr>
          <w:rStyle w:val="hgkelc"/>
        </w:rPr>
        <w:t xml:space="preserve"> sich nur erahnen.</w:t>
      </w:r>
    </w:p>
    <w:p w:rsidR="002E2DEB" w:rsidRDefault="002E2DEB">
      <w:pPr>
        <w:rPr>
          <w:rStyle w:val="hgkelc"/>
        </w:rPr>
      </w:pPr>
    </w:p>
    <w:p w:rsidR="00055F5A" w:rsidRDefault="00E2795E" w:rsidP="002E2DEB">
      <w:pPr>
        <w:rPr>
          <w:rStyle w:val="hgkelc"/>
        </w:rPr>
      </w:pPr>
      <w:r w:rsidRPr="00E2795E">
        <w:rPr>
          <w:rStyle w:val="hgkelc"/>
          <w:noProof/>
          <w:lang w:eastAsia="de-DE"/>
        </w:rPr>
        <w:drawing>
          <wp:inline distT="0" distB="0" distL="0" distR="0">
            <wp:extent cx="5417820" cy="4058081"/>
            <wp:effectExtent l="0" t="0" r="0" b="0"/>
            <wp:docPr id="13" name="Grafik 13" descr="C:\Users\Fredi\Downloads\pole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redi\Downloads\polen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633" cy="406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DEB" w:rsidRDefault="00B505DD" w:rsidP="002E2DEB">
      <w:pPr>
        <w:rPr>
          <w:rStyle w:val="hgkelc"/>
        </w:rPr>
      </w:pPr>
      <w:r>
        <w:rPr>
          <w:rStyle w:val="hgkelc"/>
        </w:rPr>
        <w:t xml:space="preserve"> </w:t>
      </w:r>
    </w:p>
    <w:p w:rsidR="002E2DEB" w:rsidRDefault="002E2DEB" w:rsidP="002E2DEB">
      <w:pPr>
        <w:rPr>
          <w:rStyle w:val="hgkelc"/>
        </w:rPr>
      </w:pPr>
      <w:r>
        <w:rPr>
          <w:rStyle w:val="hgkelc"/>
        </w:rPr>
        <w:t>Die Teilnehmer der Veranstaltung waren Kurzschnabel-Züchter, Preisrichter aus der Region sowie interessierte Zuchtfreunde.</w:t>
      </w:r>
    </w:p>
    <w:p w:rsidR="00B505DD" w:rsidRDefault="00B505DD">
      <w:pPr>
        <w:rPr>
          <w:rStyle w:val="hgkelc"/>
        </w:rPr>
      </w:pPr>
    </w:p>
    <w:p w:rsidR="002E2DEB" w:rsidRDefault="002E2DEB">
      <w:pPr>
        <w:rPr>
          <w:rStyle w:val="hgkelc"/>
        </w:rPr>
      </w:pPr>
    </w:p>
    <w:p w:rsidR="00E2795E" w:rsidRDefault="00B505DD">
      <w:pPr>
        <w:rPr>
          <w:rStyle w:val="hgkelc"/>
        </w:rPr>
      </w:pPr>
      <w:r w:rsidRPr="00B505DD">
        <w:rPr>
          <w:rStyle w:val="hgkelc"/>
          <w:noProof/>
          <w:lang w:eastAsia="de-DE"/>
        </w:rPr>
        <w:drawing>
          <wp:inline distT="0" distB="0" distL="0" distR="0">
            <wp:extent cx="4625340" cy="4989128"/>
            <wp:effectExtent l="0" t="0" r="3810" b="2540"/>
            <wp:docPr id="2" name="Grafik 2" descr="C:\Users\Fredi\Downloads\pole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edi\Downloads\polen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450" cy="501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FB8" w:rsidRDefault="00176FB8">
      <w:pPr>
        <w:rPr>
          <w:rStyle w:val="hgkelc"/>
        </w:rPr>
      </w:pPr>
      <w:r>
        <w:rPr>
          <w:rStyle w:val="hgkelc"/>
        </w:rPr>
        <w:t>Die Organisatoren und Dolmetscher</w:t>
      </w:r>
    </w:p>
    <w:p w:rsidR="002E2DEB" w:rsidRDefault="002E2DEB">
      <w:pPr>
        <w:rPr>
          <w:rStyle w:val="hgkelc"/>
        </w:rPr>
      </w:pPr>
      <w:r>
        <w:rPr>
          <w:rStyle w:val="hgkelc"/>
        </w:rPr>
        <w:t>(</w:t>
      </w:r>
      <w:proofErr w:type="spellStart"/>
      <w:r>
        <w:rPr>
          <w:rStyle w:val="hgkelc"/>
        </w:rPr>
        <w:t>v.l</w:t>
      </w:r>
      <w:proofErr w:type="spellEnd"/>
      <w:r>
        <w:rPr>
          <w:rStyle w:val="hgkelc"/>
        </w:rPr>
        <w:t xml:space="preserve">. </w:t>
      </w:r>
      <w:proofErr w:type="spellStart"/>
      <w:r>
        <w:rPr>
          <w:rStyle w:val="hgkelc"/>
        </w:rPr>
        <w:t>MariuszWielinsky,Agata</w:t>
      </w:r>
      <w:proofErr w:type="spellEnd"/>
      <w:r>
        <w:rPr>
          <w:rStyle w:val="hgkelc"/>
        </w:rPr>
        <w:t xml:space="preserve"> </w:t>
      </w:r>
      <w:proofErr w:type="spellStart"/>
      <w:r w:rsidR="00433CE4">
        <w:rPr>
          <w:rStyle w:val="hgkelc"/>
        </w:rPr>
        <w:t>Sarnecka,Karol</w:t>
      </w:r>
      <w:proofErr w:type="spellEnd"/>
      <w:r w:rsidR="00433CE4">
        <w:rPr>
          <w:rStyle w:val="hgkelc"/>
        </w:rPr>
        <w:t xml:space="preserve"> </w:t>
      </w:r>
      <w:proofErr w:type="spellStart"/>
      <w:r w:rsidR="00433CE4">
        <w:rPr>
          <w:rStyle w:val="hgkelc"/>
        </w:rPr>
        <w:t>Sarnecka,Edward</w:t>
      </w:r>
      <w:proofErr w:type="spellEnd"/>
      <w:r w:rsidR="00433CE4">
        <w:rPr>
          <w:rStyle w:val="hgkelc"/>
        </w:rPr>
        <w:t xml:space="preserve"> </w:t>
      </w:r>
      <w:proofErr w:type="spellStart"/>
      <w:r w:rsidR="00433CE4">
        <w:rPr>
          <w:rStyle w:val="hgkelc"/>
        </w:rPr>
        <w:t>Gersztyn,Tomasz</w:t>
      </w:r>
      <w:proofErr w:type="spellEnd"/>
      <w:r w:rsidR="00433CE4">
        <w:rPr>
          <w:rStyle w:val="hgkelc"/>
        </w:rPr>
        <w:t xml:space="preserve"> </w:t>
      </w:r>
      <w:proofErr w:type="spellStart"/>
      <w:r w:rsidR="00433CE4">
        <w:rPr>
          <w:rStyle w:val="hgkelc"/>
        </w:rPr>
        <w:t>Michalik</w:t>
      </w:r>
      <w:proofErr w:type="spellEnd"/>
      <w:r w:rsidR="00433CE4">
        <w:rPr>
          <w:rStyle w:val="hgkelc"/>
        </w:rPr>
        <w:t>)</w:t>
      </w:r>
    </w:p>
    <w:p w:rsidR="00176FB8" w:rsidRDefault="00176FB8">
      <w:pPr>
        <w:rPr>
          <w:rStyle w:val="hgkelc"/>
        </w:rPr>
      </w:pPr>
    </w:p>
    <w:p w:rsidR="00A56CE6" w:rsidRDefault="008E1AA3" w:rsidP="00A56CE6">
      <w:pPr>
        <w:rPr>
          <w:rStyle w:val="hgkelc"/>
        </w:rPr>
      </w:pPr>
      <w:r>
        <w:rPr>
          <w:rStyle w:val="hgkelc"/>
        </w:rPr>
        <w:t xml:space="preserve">Edward </w:t>
      </w:r>
      <w:proofErr w:type="spellStart"/>
      <w:r w:rsidR="00C37D1A">
        <w:rPr>
          <w:rStyle w:val="hgkelc"/>
        </w:rPr>
        <w:t>Gersztyn</w:t>
      </w:r>
      <w:proofErr w:type="spellEnd"/>
      <w:r w:rsidR="00C37D1A">
        <w:rPr>
          <w:rStyle w:val="hgkelc"/>
        </w:rPr>
        <w:t xml:space="preserve">, Sekretär der Polnischen Preisrichter </w:t>
      </w:r>
      <w:r w:rsidR="00176FB8">
        <w:rPr>
          <w:rStyle w:val="hgkelc"/>
        </w:rPr>
        <w:t xml:space="preserve">und Verantwortliche für Schulungen, </w:t>
      </w:r>
      <w:r w:rsidR="00C37D1A">
        <w:rPr>
          <w:rStyle w:val="hgkelc"/>
        </w:rPr>
        <w:t>begeisterte als erstes mit  einem ausfüh</w:t>
      </w:r>
      <w:r w:rsidR="00E64170">
        <w:rPr>
          <w:rStyle w:val="hgkelc"/>
        </w:rPr>
        <w:t>r</w:t>
      </w:r>
      <w:r w:rsidR="00C37D1A">
        <w:rPr>
          <w:rStyle w:val="hgkelc"/>
        </w:rPr>
        <w:t xml:space="preserve">lichen </w:t>
      </w:r>
      <w:r w:rsidR="008B197D">
        <w:rPr>
          <w:rStyle w:val="hgkelc"/>
        </w:rPr>
        <w:t>PowerPoint</w:t>
      </w:r>
      <w:r w:rsidR="00C37D1A">
        <w:rPr>
          <w:rStyle w:val="hgkelc"/>
        </w:rPr>
        <w:t>- Vortrag über Berliner Kurze.</w:t>
      </w:r>
      <w:r w:rsidR="00E64170">
        <w:rPr>
          <w:rStyle w:val="hgkelc"/>
        </w:rPr>
        <w:t xml:space="preserve"> Dabei ging er sowohl auf die geschichtliche Entwicklung dieser Rasse als auch auf den gegenwärtigen Zuchtstand und die Bewertungskriterien ein. </w:t>
      </w:r>
      <w:r w:rsidR="006415BC">
        <w:rPr>
          <w:rStyle w:val="hgkelc"/>
        </w:rPr>
        <w:t xml:space="preserve">Das Meeting wurde auch als Schulungsveranstaltung für die polnischen Preisrichterkollegen genutzt. </w:t>
      </w:r>
      <w:r w:rsidR="00E64170">
        <w:rPr>
          <w:rStyle w:val="hgkelc"/>
        </w:rPr>
        <w:t>Nach einem schmackhaften Mittagessen wurde eine umfangreiche Tierbesprechung durch die PR Kollegen Voß und Rosenthal durchgeführt.</w:t>
      </w:r>
    </w:p>
    <w:p w:rsidR="009A174C" w:rsidRDefault="009A174C" w:rsidP="00A56CE6">
      <w:pPr>
        <w:rPr>
          <w:rStyle w:val="hgkelc"/>
        </w:rPr>
      </w:pPr>
    </w:p>
    <w:p w:rsidR="005E2903" w:rsidRDefault="00A56CE6" w:rsidP="00A56CE6">
      <w:pPr>
        <w:rPr>
          <w:rStyle w:val="hgkelc"/>
        </w:rPr>
      </w:pPr>
      <w:r w:rsidRPr="00A56CE6">
        <w:rPr>
          <w:rStyle w:val="hgkelc"/>
          <w:noProof/>
          <w:lang w:eastAsia="de-DE"/>
        </w:rPr>
        <w:drawing>
          <wp:inline distT="0" distB="0" distL="0" distR="0" wp14:anchorId="34000FCC" wp14:editId="016AE03A">
            <wp:extent cx="2400141" cy="1797767"/>
            <wp:effectExtent l="0" t="0" r="635" b="0"/>
            <wp:docPr id="14" name="Grafik 14" descr="C:\Users\Fredi\Downloads\pole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redi\Downloads\polen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305" cy="18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hgkelc"/>
        </w:rPr>
        <w:t xml:space="preserve">   </w:t>
      </w:r>
      <w:r>
        <w:rPr>
          <w:rStyle w:val="hgkelc"/>
          <w:noProof/>
          <w:lang w:eastAsia="de-DE"/>
        </w:rPr>
        <w:t xml:space="preserve">    </w:t>
      </w:r>
      <w:r>
        <w:rPr>
          <w:rStyle w:val="hgkelc"/>
          <w:noProof/>
          <w:lang w:eastAsia="de-DE"/>
        </w:rPr>
        <w:tab/>
      </w:r>
      <w:r>
        <w:rPr>
          <w:rStyle w:val="hgkelc"/>
          <w:noProof/>
          <w:lang w:eastAsia="de-DE"/>
        </w:rPr>
        <w:tab/>
      </w:r>
      <w:r w:rsidR="005E2903" w:rsidRPr="005E2903">
        <w:rPr>
          <w:rStyle w:val="hgkelc"/>
          <w:noProof/>
          <w:lang w:eastAsia="de-DE"/>
        </w:rPr>
        <w:drawing>
          <wp:inline distT="0" distB="0" distL="0" distR="0">
            <wp:extent cx="2390140" cy="1792605"/>
            <wp:effectExtent l="0" t="0" r="0" b="0"/>
            <wp:docPr id="7" name="Grafik 7" descr="C:\Users\Fredi\Downloads\po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redi\Downloads\pole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EFB" w:rsidRDefault="009A174C">
      <w:pPr>
        <w:rPr>
          <w:rStyle w:val="hgkelc"/>
        </w:rPr>
      </w:pPr>
      <w:r w:rsidRPr="009A174C">
        <w:rPr>
          <w:rStyle w:val="hgkelc"/>
          <w:noProof/>
          <w:lang w:eastAsia="de-DE"/>
        </w:rPr>
        <w:lastRenderedPageBreak/>
        <w:drawing>
          <wp:inline distT="0" distB="0" distL="0" distR="0">
            <wp:extent cx="2790617" cy="2094612"/>
            <wp:effectExtent l="0" t="0" r="0" b="1270"/>
            <wp:docPr id="5" name="Grafik 5" descr="C:\Users\Fredi\Downloads\pole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edi\Downloads\polen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888" cy="21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4170">
        <w:rPr>
          <w:rStyle w:val="hgkelc"/>
        </w:rPr>
        <w:t xml:space="preserve"> </w:t>
      </w:r>
      <w:r w:rsidR="00AD6EFB">
        <w:rPr>
          <w:rStyle w:val="hgkelc"/>
        </w:rPr>
        <w:t xml:space="preserve"> </w:t>
      </w:r>
      <w:r w:rsidR="00AD6EFB" w:rsidRPr="00AD6EFB">
        <w:rPr>
          <w:rStyle w:val="hgkelc"/>
          <w:noProof/>
          <w:lang w:eastAsia="de-DE"/>
        </w:rPr>
        <w:drawing>
          <wp:inline distT="0" distB="0" distL="0" distR="0">
            <wp:extent cx="2868851" cy="2148840"/>
            <wp:effectExtent l="0" t="0" r="8255" b="3810"/>
            <wp:docPr id="11" name="Grafik 11" descr="C:\Users\Fredi\Downloads\polen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edi\Downloads\polen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174" cy="215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EFB" w:rsidRDefault="00AD6EFB">
      <w:pPr>
        <w:rPr>
          <w:rStyle w:val="hgkelc"/>
        </w:rPr>
      </w:pPr>
      <w:r>
        <w:rPr>
          <w:rStyle w:val="hgkelc"/>
        </w:rPr>
        <w:t xml:space="preserve">    </w:t>
      </w:r>
    </w:p>
    <w:p w:rsidR="00AD6EFB" w:rsidRDefault="00AD6EFB">
      <w:pPr>
        <w:rPr>
          <w:rStyle w:val="hgkelc"/>
        </w:rPr>
      </w:pPr>
    </w:p>
    <w:p w:rsidR="009A174C" w:rsidRDefault="009A174C">
      <w:pPr>
        <w:rPr>
          <w:rStyle w:val="hgkelc"/>
        </w:rPr>
      </w:pPr>
      <w:r w:rsidRPr="000E49B6">
        <w:rPr>
          <w:rStyle w:val="hgkelc"/>
          <w:noProof/>
          <w:lang w:eastAsia="de-DE"/>
        </w:rPr>
        <w:drawing>
          <wp:inline distT="0" distB="0" distL="0" distR="0" wp14:anchorId="7A604B84" wp14:editId="5B3DF240">
            <wp:extent cx="6563995" cy="4916596"/>
            <wp:effectExtent l="0" t="0" r="8255" b="0"/>
            <wp:docPr id="8" name="Grafik 8" descr="C:\Users\Fredi\Downloads\pol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redi\Downloads\polen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611" cy="498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74C" w:rsidRDefault="009A174C">
      <w:pPr>
        <w:rPr>
          <w:rStyle w:val="hgkelc"/>
        </w:rPr>
      </w:pPr>
    </w:p>
    <w:p w:rsidR="00AD6EFB" w:rsidRDefault="00E64170">
      <w:pPr>
        <w:rPr>
          <w:rStyle w:val="hgkelc"/>
          <w:noProof/>
          <w:lang w:eastAsia="de-DE"/>
        </w:rPr>
      </w:pPr>
      <w:r>
        <w:rPr>
          <w:rStyle w:val="hgkelc"/>
        </w:rPr>
        <w:t xml:space="preserve">Dabei wurden die Dolmetscher Agata </w:t>
      </w:r>
      <w:proofErr w:type="spellStart"/>
      <w:r>
        <w:rPr>
          <w:rStyle w:val="hgkelc"/>
        </w:rPr>
        <w:t>Sarnecka</w:t>
      </w:r>
      <w:proofErr w:type="spellEnd"/>
      <w:r>
        <w:rPr>
          <w:rStyle w:val="hgkelc"/>
        </w:rPr>
        <w:t xml:space="preserve"> und  Karol </w:t>
      </w:r>
      <w:proofErr w:type="spellStart"/>
      <w:r>
        <w:rPr>
          <w:rStyle w:val="hgkelc"/>
        </w:rPr>
        <w:t>Sarnecki</w:t>
      </w:r>
      <w:proofErr w:type="spellEnd"/>
      <w:r>
        <w:rPr>
          <w:rStyle w:val="hgkelc"/>
        </w:rPr>
        <w:t xml:space="preserve"> aktiv</w:t>
      </w:r>
      <w:r w:rsidR="00FB28D0">
        <w:rPr>
          <w:rStyle w:val="hgkelc"/>
        </w:rPr>
        <w:t>, die selbst erfolgreiche Züchter verschiedener Rassen sind und auch die spezifischen Feinheiten genauestens übersetzen konnten. Wir waren beeindruckt von der teilweise hervorragenden Q</w:t>
      </w:r>
      <w:r w:rsidR="008234EA">
        <w:rPr>
          <w:rStyle w:val="hgkelc"/>
        </w:rPr>
        <w:t>ualität der vorgeführten Taube</w:t>
      </w:r>
      <w:r w:rsidR="00AD6EFB">
        <w:rPr>
          <w:rStyle w:val="hgkelc"/>
          <w:noProof/>
          <w:lang w:eastAsia="de-DE"/>
        </w:rPr>
        <w:t>n.</w:t>
      </w:r>
    </w:p>
    <w:p w:rsidR="00AD6EFB" w:rsidRDefault="00AD6EFB">
      <w:pPr>
        <w:rPr>
          <w:rStyle w:val="hgkelc"/>
          <w:noProof/>
          <w:lang w:eastAsia="de-DE"/>
        </w:rPr>
      </w:pPr>
    </w:p>
    <w:p w:rsidR="00055F5A" w:rsidRDefault="00422715">
      <w:pPr>
        <w:rPr>
          <w:rStyle w:val="hgkelc"/>
          <w:noProof/>
          <w:lang w:eastAsia="de-DE"/>
        </w:rPr>
      </w:pPr>
      <w:r>
        <w:rPr>
          <w:rStyle w:val="hgkelc"/>
          <w:noProof/>
          <w:lang w:eastAsia="de-DE"/>
        </w:rPr>
        <w:lastRenderedPageBreak/>
        <w:t xml:space="preserve">  </w:t>
      </w:r>
      <w:r w:rsidRPr="00D46106">
        <w:rPr>
          <w:rStyle w:val="hgkelc"/>
          <w:noProof/>
          <w:lang w:eastAsia="de-DE"/>
        </w:rPr>
        <w:drawing>
          <wp:inline distT="0" distB="0" distL="0" distR="0" wp14:anchorId="1E2D1DA1" wp14:editId="43D664E8">
            <wp:extent cx="1601518" cy="2130425"/>
            <wp:effectExtent l="0" t="0" r="0" b="3175"/>
            <wp:docPr id="4" name="Grafik 4" descr="C:\Users\Fredi\Downloads\pole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edi\Downloads\polen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407" cy="218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6106" w:rsidRPr="00D4610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4610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="008234EA">
        <w:rPr>
          <w:rStyle w:val="hgkelc"/>
          <w:noProof/>
          <w:lang w:eastAsia="de-DE"/>
        </w:rPr>
        <w:t xml:space="preserve">   </w:t>
      </w:r>
      <w:r>
        <w:rPr>
          <w:rStyle w:val="hgkelc"/>
          <w:noProof/>
          <w:lang w:eastAsia="de-DE"/>
        </w:rPr>
        <w:t xml:space="preserve"> </w:t>
      </w:r>
      <w:r w:rsidR="008234EA">
        <w:rPr>
          <w:rStyle w:val="hgkelc"/>
          <w:noProof/>
          <w:lang w:eastAsia="de-DE"/>
        </w:rPr>
        <w:t xml:space="preserve">       </w:t>
      </w:r>
      <w:r>
        <w:rPr>
          <w:rStyle w:val="hgkelc"/>
          <w:noProof/>
          <w:lang w:eastAsia="de-DE"/>
        </w:rPr>
        <w:t xml:space="preserve"> </w:t>
      </w:r>
      <w:r w:rsidRPr="00986996">
        <w:rPr>
          <w:rStyle w:val="hgkelc"/>
          <w:noProof/>
          <w:lang w:eastAsia="de-DE"/>
        </w:rPr>
        <w:drawing>
          <wp:inline distT="0" distB="0" distL="0" distR="0" wp14:anchorId="162C553B" wp14:editId="3DCE6564">
            <wp:extent cx="1603798" cy="2133459"/>
            <wp:effectExtent l="0" t="0" r="0" b="635"/>
            <wp:docPr id="9" name="Grafik 9" descr="C:\Users\Fredi\Downloads\pole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redi\Downloads\polen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075" cy="229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4EA">
        <w:rPr>
          <w:rStyle w:val="hgkelc"/>
          <w:noProof/>
          <w:lang w:eastAsia="de-DE"/>
        </w:rPr>
        <w:t xml:space="preserve">                </w:t>
      </w:r>
      <w:r w:rsidR="008234EA" w:rsidRPr="008234EA">
        <w:rPr>
          <w:rStyle w:val="hgkelc"/>
          <w:noProof/>
          <w:lang w:eastAsia="de-DE"/>
        </w:rPr>
        <w:drawing>
          <wp:inline distT="0" distB="0" distL="0" distR="0">
            <wp:extent cx="1592628" cy="2124619"/>
            <wp:effectExtent l="0" t="0" r="7620" b="9525"/>
            <wp:docPr id="6" name="Grafik 6" descr="C:\Users\Fredi\Downloads\polen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edi\Downloads\polen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129" cy="214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EFB" w:rsidRDefault="00AD6EFB">
      <w:pPr>
        <w:rPr>
          <w:rStyle w:val="hgkelc"/>
        </w:rPr>
      </w:pPr>
    </w:p>
    <w:p w:rsidR="005E2903" w:rsidRDefault="00FB28D0">
      <w:pPr>
        <w:rPr>
          <w:rStyle w:val="hgkelc"/>
        </w:rPr>
      </w:pPr>
      <w:r>
        <w:rPr>
          <w:rStyle w:val="hgkelc"/>
        </w:rPr>
        <w:t xml:space="preserve"> Neben den zahlreichen Berliner Kurzen in mehreren Farbenschlägen wurde</w:t>
      </w:r>
      <w:r w:rsidR="00C94C42">
        <w:rPr>
          <w:rStyle w:val="hgkelc"/>
        </w:rPr>
        <w:t>n</w:t>
      </w:r>
      <w:r>
        <w:rPr>
          <w:rStyle w:val="hgkelc"/>
        </w:rPr>
        <w:t xml:space="preserve"> auch </w:t>
      </w:r>
    </w:p>
    <w:p w:rsidR="008E1AA3" w:rsidRDefault="00FB28D0">
      <w:pPr>
        <w:rPr>
          <w:rStyle w:val="hgkelc"/>
        </w:rPr>
      </w:pPr>
      <w:proofErr w:type="spellStart"/>
      <w:r>
        <w:rPr>
          <w:rStyle w:val="hgkelc"/>
        </w:rPr>
        <w:t>Altstämmer</w:t>
      </w:r>
      <w:proofErr w:type="spellEnd"/>
      <w:r>
        <w:rPr>
          <w:rStyle w:val="hgkelc"/>
        </w:rPr>
        <w:t xml:space="preserve">, feine </w:t>
      </w:r>
      <w:proofErr w:type="spellStart"/>
      <w:r>
        <w:rPr>
          <w:rStyle w:val="hgkelc"/>
        </w:rPr>
        <w:t>Elbinger</w:t>
      </w:r>
      <w:proofErr w:type="spellEnd"/>
      <w:r>
        <w:rPr>
          <w:rStyle w:val="hgkelc"/>
        </w:rPr>
        <w:t xml:space="preserve"> Weißköpfe, </w:t>
      </w:r>
      <w:proofErr w:type="spellStart"/>
      <w:r>
        <w:rPr>
          <w:rStyle w:val="hgkelc"/>
        </w:rPr>
        <w:t>Gumbinner</w:t>
      </w:r>
      <w:proofErr w:type="spellEnd"/>
      <w:r>
        <w:rPr>
          <w:rStyle w:val="hgkelc"/>
        </w:rPr>
        <w:t xml:space="preserve"> Weißköpfe, Polnische (</w:t>
      </w:r>
      <w:proofErr w:type="spellStart"/>
      <w:r>
        <w:rPr>
          <w:rStyle w:val="hgkelc"/>
        </w:rPr>
        <w:t>kurzschnäblige</w:t>
      </w:r>
      <w:proofErr w:type="spellEnd"/>
      <w:r>
        <w:rPr>
          <w:rStyle w:val="hgkelc"/>
        </w:rPr>
        <w:t>) Elstern sowie Ostpreußische Werfer präsentiert.</w:t>
      </w:r>
    </w:p>
    <w:p w:rsidR="00C94C42" w:rsidRDefault="00C94C42">
      <w:pPr>
        <w:rPr>
          <w:rStyle w:val="hgkelc"/>
        </w:rPr>
      </w:pPr>
      <w:r>
        <w:rPr>
          <w:rStyle w:val="hgkelc"/>
        </w:rPr>
        <w:t>Bei einer gemütlichen Kaffeetafel konnte noch ausgiebig gefachsimpelt werden.</w:t>
      </w:r>
      <w:r w:rsidR="00176FB8">
        <w:rPr>
          <w:rStyle w:val="hgkelc"/>
        </w:rPr>
        <w:t xml:space="preserve"> Bei der Verabschiedung wurde von beiden Seiten der Wunsch nach weiteren Treffen dieser Art geäußert.</w:t>
      </w:r>
    </w:p>
    <w:p w:rsidR="00055F5A" w:rsidRDefault="00055F5A">
      <w:pPr>
        <w:rPr>
          <w:rStyle w:val="hgkelc"/>
        </w:rPr>
      </w:pPr>
    </w:p>
    <w:p w:rsidR="00176FB8" w:rsidRDefault="00176FB8">
      <w:pPr>
        <w:rPr>
          <w:rStyle w:val="hgkelc"/>
        </w:rPr>
      </w:pPr>
      <w:r w:rsidRPr="002C02A0">
        <w:rPr>
          <w:noProof/>
          <w:lang w:eastAsia="de-DE"/>
        </w:rPr>
        <w:drawing>
          <wp:inline distT="0" distB="0" distL="0" distR="0" wp14:anchorId="61BEFAE3" wp14:editId="76ABB399">
            <wp:extent cx="2541979" cy="1907885"/>
            <wp:effectExtent l="0" t="0" r="0" b="0"/>
            <wp:docPr id="10" name="Grafik 10" descr="C:\Users\Fredi\Downloads\pole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redi\Downloads\polen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557" cy="193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FB8" w:rsidRDefault="00176FB8">
      <w:pPr>
        <w:rPr>
          <w:rStyle w:val="hgkelc"/>
        </w:rPr>
      </w:pPr>
    </w:p>
    <w:p w:rsidR="00C94C42" w:rsidRDefault="00C94C42">
      <w:pPr>
        <w:rPr>
          <w:rStyle w:val="hgkelc"/>
        </w:rPr>
      </w:pPr>
      <w:r>
        <w:rPr>
          <w:rStyle w:val="hgkelc"/>
        </w:rPr>
        <w:t>Wir bedanken uns</w:t>
      </w:r>
      <w:r w:rsidR="004D7143">
        <w:rPr>
          <w:rStyle w:val="hgkelc"/>
        </w:rPr>
        <w:t xml:space="preserve"> ganz herzlich bei den polnischen Zuchtfreunden </w:t>
      </w:r>
      <w:bookmarkStart w:id="0" w:name="_GoBack"/>
      <w:bookmarkEnd w:id="0"/>
      <w:r>
        <w:rPr>
          <w:rStyle w:val="hgkelc"/>
        </w:rPr>
        <w:t>für dieses unvergessliche Erlebnis.</w:t>
      </w:r>
    </w:p>
    <w:p w:rsidR="00176FB8" w:rsidRDefault="00176FB8">
      <w:pPr>
        <w:rPr>
          <w:rStyle w:val="hgkelc"/>
        </w:rPr>
      </w:pPr>
    </w:p>
    <w:p w:rsidR="00176FB8" w:rsidRDefault="00176FB8">
      <w:pPr>
        <w:rPr>
          <w:rStyle w:val="hgkelc"/>
        </w:rPr>
      </w:pPr>
      <w:r>
        <w:rPr>
          <w:rStyle w:val="hgkelc"/>
        </w:rPr>
        <w:t>Fredi Rosenthal</w:t>
      </w:r>
    </w:p>
    <w:p w:rsidR="00176FB8" w:rsidRDefault="00176FB8">
      <w:pPr>
        <w:rPr>
          <w:rStyle w:val="hgkelc"/>
        </w:rPr>
      </w:pPr>
    </w:p>
    <w:p w:rsidR="002C02A0" w:rsidRDefault="002C02A0"/>
    <w:sectPr w:rsidR="002C02A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315"/>
    <w:rsid w:val="00055F5A"/>
    <w:rsid w:val="000E49B6"/>
    <w:rsid w:val="00170F9A"/>
    <w:rsid w:val="00176FB8"/>
    <w:rsid w:val="00181458"/>
    <w:rsid w:val="0023554E"/>
    <w:rsid w:val="002C02A0"/>
    <w:rsid w:val="002E2DEB"/>
    <w:rsid w:val="003927BA"/>
    <w:rsid w:val="003B3315"/>
    <w:rsid w:val="00422715"/>
    <w:rsid w:val="00433CE4"/>
    <w:rsid w:val="004D7143"/>
    <w:rsid w:val="005D0DA3"/>
    <w:rsid w:val="005E2903"/>
    <w:rsid w:val="006415BC"/>
    <w:rsid w:val="00700E63"/>
    <w:rsid w:val="007D48D2"/>
    <w:rsid w:val="008234EA"/>
    <w:rsid w:val="008B197D"/>
    <w:rsid w:val="008E1AA3"/>
    <w:rsid w:val="00986996"/>
    <w:rsid w:val="009A174C"/>
    <w:rsid w:val="00A56CE6"/>
    <w:rsid w:val="00AD6EFB"/>
    <w:rsid w:val="00B11760"/>
    <w:rsid w:val="00B505DD"/>
    <w:rsid w:val="00C37D1A"/>
    <w:rsid w:val="00C94C42"/>
    <w:rsid w:val="00D46106"/>
    <w:rsid w:val="00E2795E"/>
    <w:rsid w:val="00E64170"/>
    <w:rsid w:val="00FB2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845A9E-8FFD-448D-B592-2AC1D99CA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gkelc">
    <w:name w:val="hgkelc"/>
    <w:basedOn w:val="Absatz-Standardschriftart"/>
    <w:rsid w:val="003B33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348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Fredi</dc:creator>
  <cp:keywords/>
  <dc:description/>
  <cp:lastModifiedBy>Fredi</cp:lastModifiedBy>
  <cp:revision>26</cp:revision>
  <dcterms:created xsi:type="dcterms:W3CDTF">2023-07-09T08:08:00Z</dcterms:created>
  <dcterms:modified xsi:type="dcterms:W3CDTF">2023-07-09T19:21:00Z</dcterms:modified>
</cp:coreProperties>
</file>